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spacing w:lineRule="auto" w:line="240"/>
        <w:jc w:val="both"/>
        <w:rPr>
          <w:b/>
          <w:bCs/>
          <w:u w:val="single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single"/>
          <w:lang w:val="ta-IN" w:eastAsia="en-GB" w:bidi="ta-IN"/>
        </w:rPr>
        <w:t>யாழ்ப்பாணம் இந்திய துணைத் தூதரகம் மன்னார் மாவட்டத்தில் உள்ள ஆதரவற்ற குடும்பங்களுக்கு உலர் உணவுப் பொருட்களை விநியோகித்துள்ளது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single"/>
          <w:lang w:val="ta-IN" w:eastAsia="en-GB" w:bidi="ta-IN"/>
        </w:rPr>
        <w:t xml:space="preserve">. </w:t>
      </w:r>
    </w:p>
    <w:p>
      <w:pPr>
        <w:pStyle w:val="Normal"/>
        <w:spacing w:lineRule="auto" w:line="240"/>
        <w:jc w:val="both"/>
        <w:rPr/>
      </w:pP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நோன்புப் பெருநாளை முன்னிட்டு யாழ்ப்பாணத்தில் உள்ள இந்திய துணைத் தூதரகத்தினால் மன்னார் மாவட்டத்தில் உள்ள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150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ஆதரவற்ற குடும்பங்களுக்கு உலர் உணவுப் பொருட்கள் ஜூன்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17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ஆம் திகதி விநியோகிக்கப்பட்டன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இந்நிகழ்வில் கொன்சல் ஜெனரல் திரு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சாய் முரளி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திரு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ஆர் நாகராஜன்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கொன்சல்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ஸ்ரீலங்கா சுதந்திரக் கட்சியின் மன்னார் இணைப்பாளர் பாரிஸ்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மன்னார் மாவட்ட ஸ்ரீலங்கா சுதந்திரக் கட்சியின் முகாமைத்துவப் பணிப்பாளர் சுல்பிகார்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2.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கான்சல் ஜெனரல்  திரு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சாய் முரளி நிகழ்வின் போது  தனது உரையில் கலந்து கொண்ட அனைவருக்கும் அன்பான ஈத்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-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-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ஆதா நல்வாழ்த்துக்களை தெரிவித்தார்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வரும் நாட்களில் மேலும் பல பொது நலத் திட்டங்களை நடத்துவதற்கும் சமூக ஈடுபாட்டை மேம்படுத்துவதற்கும் இந்திய அரசாங்கத்தின் அர்ப்பணிப்பை அவர் மீண்டும் வலியுறுத்தினார்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3.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ஈத்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-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-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அழ்ஹாவின் சிறப்பு சந்தர்ப்பத்தில் வழங்கப்பட்ட உதவிகளுக்காக நிகழ்வில் கலந்து கொண்ட முஸ்லிம் சமூகத்தைச் சேர்ந்தவர்கள் இந்திய அரசாங்கத்திற்கு மனமார்ந்த நன்றிகளைத் தெரிவித்தனர்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சமூக நலன் மற்றும் ஈடுபாட்டிற்கான இந்திய அரசாங்கத்தின் அர்ப்பணிப்பை அடிக்கோடிட்டுக் காட்டும் வகையில்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சமூகத்திற்கான இத்தகைய அர்த்தமுள்ள நாளில் இந்த முயற்சியின் முக்கியத்துவத்தை அவர்கள் வலியுறுத்தினர்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4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ஒரு சில  பிரதிநிதித்துவ புகைப்படங்கள் இணைக்கப்பட்டுள்ளன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Normal"/>
        <w:spacing w:lineRule="auto" w:line="240" w:before="114" w:after="114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18 </w:t>
      </w:r>
      <w:r>
        <w:rPr>
          <w:lang w:bidi="ta-IN"/>
        </w:rPr>
        <w:t>ஜூன்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, 2024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LibreOffice/24.2.2.1$Linux_X86_64 LibreOffice_project/420$Build-1</Application>
  <AppVersion>15.0000</AppVersion>
  <Pages>1</Pages>
  <Words>146</Words>
  <Characters>741</Characters>
  <CharactersWithSpaces>880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2024-06-18T16:49:29Z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